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64" w:rsidRDefault="00AA203E" w:rsidP="00BF062A">
      <w:pPr>
        <w:pStyle w:val="Title"/>
        <w:spacing w:line="240" w:lineRule="auto"/>
      </w:pPr>
      <w:r>
        <w:t>WVBEA</w:t>
      </w:r>
    </w:p>
    <w:sdt>
      <w:sdtPr>
        <w:id w:val="1851292754"/>
        <w:placeholder>
          <w:docPart w:val="E052656958174BC6BF0DC58E1FB92996"/>
        </w:placeholder>
        <w:temporary/>
        <w:showingPlcHdr/>
        <w15:appearance w15:val="hidden"/>
      </w:sdtPr>
      <w:sdtEndPr/>
      <w:sdtContent>
        <w:p w:rsidR="00871564" w:rsidRDefault="00254F52" w:rsidP="00BF062A">
          <w:pPr>
            <w:pStyle w:val="Subtitle"/>
            <w:spacing w:after="0" w:line="240" w:lineRule="auto"/>
          </w:pPr>
          <w:r>
            <w:t>Meeting Minutes</w:t>
          </w:r>
        </w:p>
      </w:sdtContent>
    </w:sdt>
    <w:p w:rsidR="006E1CD9" w:rsidRDefault="00AA203E" w:rsidP="00BF062A">
      <w:pPr>
        <w:pStyle w:val="Date"/>
        <w:spacing w:after="0" w:line="240" w:lineRule="auto"/>
        <w:rPr>
          <w:i w:val="0"/>
        </w:rPr>
      </w:pPr>
      <w:r>
        <w:t>Date:</w:t>
      </w:r>
      <w:r>
        <w:tab/>
      </w:r>
      <w:r>
        <w:tab/>
      </w:r>
      <w:r>
        <w:tab/>
      </w:r>
      <w:r w:rsidR="00F12CA1">
        <w:t xml:space="preserve">       </w:t>
      </w:r>
      <w:bookmarkStart w:id="0" w:name="_GoBack"/>
      <w:bookmarkEnd w:id="0"/>
      <w:r w:rsidR="00A13D5F">
        <w:rPr>
          <w:i w:val="0"/>
        </w:rPr>
        <w:t>Monday, July 17, 2017</w:t>
      </w:r>
      <w:r w:rsidR="00E87336">
        <w:rPr>
          <w:i w:val="0"/>
        </w:rPr>
        <w:t xml:space="preserve">  </w:t>
      </w:r>
      <w:r w:rsidR="00BF062A">
        <w:rPr>
          <w:i w:val="0"/>
        </w:rPr>
        <w:t>6:00 pm – 7:40 pm</w:t>
      </w:r>
    </w:p>
    <w:p w:rsidR="00871564" w:rsidRPr="00AA203E" w:rsidRDefault="006E1CD9" w:rsidP="00BF062A">
      <w:pPr>
        <w:pStyle w:val="Date"/>
        <w:spacing w:after="0" w:line="240" w:lineRule="auto"/>
        <w:rPr>
          <w:i w:val="0"/>
        </w:rPr>
      </w:pPr>
      <w:r w:rsidRPr="006E1CD9">
        <w:t>Place</w:t>
      </w:r>
      <w:r>
        <w:rPr>
          <w:i w:val="0"/>
        </w:rPr>
        <w:t>: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F12CA1">
        <w:rPr>
          <w:i w:val="0"/>
        </w:rPr>
        <w:t xml:space="preserve">       </w:t>
      </w:r>
      <w:r>
        <w:rPr>
          <w:i w:val="0"/>
        </w:rPr>
        <w:t xml:space="preserve">Online - </w:t>
      </w:r>
      <w:r w:rsidR="00A13D5F">
        <w:rPr>
          <w:i w:val="0"/>
        </w:rPr>
        <w:t>Skype</w:t>
      </w:r>
      <w:r w:rsidR="00E87336">
        <w:rPr>
          <w:i w:val="0"/>
        </w:rPr>
        <w:t xml:space="preserve"> Conference Call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minutes table"/>
      </w:tblPr>
      <w:tblGrid>
        <w:gridCol w:w="2599"/>
        <w:gridCol w:w="7913"/>
      </w:tblGrid>
      <w:tr w:rsidR="00871564" w:rsidTr="00F12CA1">
        <w:sdt>
          <w:sdtPr>
            <w:id w:val="-784884413"/>
            <w:placeholder>
              <w:docPart w:val="8191141EDDA74178820EF976C0C911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99" w:type="dxa"/>
              </w:tcPr>
              <w:p w:rsidR="00871564" w:rsidRDefault="00B70907" w:rsidP="00BF062A">
                <w:pPr>
                  <w:pStyle w:val="Heading1"/>
                  <w:spacing w:after="0" w:line="240" w:lineRule="auto"/>
                </w:pPr>
                <w:r w:rsidRPr="00254F52">
                  <w:t>Present:</w:t>
                </w:r>
              </w:p>
            </w:tc>
          </w:sdtContent>
        </w:sdt>
        <w:tc>
          <w:tcPr>
            <w:tcW w:w="7913" w:type="dxa"/>
          </w:tcPr>
          <w:p w:rsidR="00871564" w:rsidRDefault="00A13D5F" w:rsidP="00BF062A">
            <w:pPr>
              <w:spacing w:after="0" w:line="240" w:lineRule="auto"/>
            </w:pPr>
            <w:proofErr w:type="spellStart"/>
            <w:r>
              <w:t>Lorita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  <w:r w:rsidR="00AA203E">
              <w:t xml:space="preserve">, Megan </w:t>
            </w:r>
            <w:proofErr w:type="spellStart"/>
            <w:r w:rsidR="00AA203E">
              <w:t>Pintus</w:t>
            </w:r>
            <w:proofErr w:type="spellEnd"/>
            <w:r w:rsidR="00AA203E">
              <w:t xml:space="preserve">, Kim Britton, Denise </w:t>
            </w:r>
            <w:proofErr w:type="spellStart"/>
            <w:r w:rsidR="00AA203E">
              <w:t>Stalnaker</w:t>
            </w:r>
            <w:proofErr w:type="spellEnd"/>
            <w:r w:rsidR="00AA203E">
              <w:t xml:space="preserve">, </w:t>
            </w:r>
            <w:r w:rsidR="00BF062A">
              <w:br/>
            </w:r>
            <w:r w:rsidR="00AA203E">
              <w:t xml:space="preserve">Angie Litton, </w:t>
            </w:r>
            <w:r>
              <w:t>Julie Yearego</w:t>
            </w:r>
          </w:p>
        </w:tc>
      </w:tr>
      <w:tr w:rsidR="00871564" w:rsidTr="00F12CA1">
        <w:tc>
          <w:tcPr>
            <w:tcW w:w="2599" w:type="dxa"/>
            <w:tcBorders>
              <w:bottom w:val="single" w:sz="4" w:space="0" w:color="000000" w:themeColor="text1"/>
            </w:tcBorders>
          </w:tcPr>
          <w:p w:rsidR="00871564" w:rsidRDefault="00871564" w:rsidP="00BF062A">
            <w:pPr>
              <w:pStyle w:val="Heading1"/>
              <w:spacing w:after="0" w:line="240" w:lineRule="auto"/>
            </w:pPr>
          </w:p>
        </w:tc>
        <w:tc>
          <w:tcPr>
            <w:tcW w:w="7913" w:type="dxa"/>
            <w:tcBorders>
              <w:bottom w:val="single" w:sz="4" w:space="0" w:color="000000" w:themeColor="text1"/>
            </w:tcBorders>
          </w:tcPr>
          <w:p w:rsidR="00871564" w:rsidRDefault="00871564" w:rsidP="00BF062A">
            <w:pPr>
              <w:spacing w:after="0" w:line="240" w:lineRule="auto"/>
            </w:pPr>
          </w:p>
        </w:tc>
      </w:tr>
    </w:tbl>
    <w:p w:rsidR="00871564" w:rsidRDefault="00A13D5F" w:rsidP="00BF062A">
      <w:pPr>
        <w:pStyle w:val="Heading2"/>
        <w:spacing w:before="0" w:after="0" w:line="240" w:lineRule="auto"/>
      </w:pPr>
      <w:r>
        <w:t>Prior minutes</w:t>
      </w:r>
    </w:p>
    <w:p w:rsidR="00871564" w:rsidRDefault="009646BB" w:rsidP="00BF062A">
      <w:pPr>
        <w:spacing w:after="0" w:line="240" w:lineRule="auto"/>
        <w:ind w:left="360"/>
      </w:pPr>
      <w:r>
        <w:t>Minutes r</w:t>
      </w:r>
      <w:r w:rsidR="00A13D5F">
        <w:t>ead by Julie Yearego and approved as read</w:t>
      </w:r>
      <w:r w:rsidR="00AA203E">
        <w:t>.</w:t>
      </w:r>
      <w:r w:rsidR="00A13D5F">
        <w:t xml:space="preserve"> (</w:t>
      </w:r>
      <w:proofErr w:type="spellStart"/>
      <w:r w:rsidR="00A13D5F">
        <w:t>Lorita</w:t>
      </w:r>
      <w:proofErr w:type="spellEnd"/>
      <w:r w:rsidR="00A13D5F">
        <w:t xml:space="preserve"> </w:t>
      </w:r>
      <w:proofErr w:type="spellStart"/>
      <w:r w:rsidR="00A13D5F">
        <w:t>Carr</w:t>
      </w:r>
      <w:proofErr w:type="spellEnd"/>
      <w:r w:rsidR="00A13D5F">
        <w:t xml:space="preserve"> moved to accept minutes as read, Megan seconded, </w:t>
      </w:r>
      <w:r w:rsidR="00BF062A">
        <w:t>approved as read</w:t>
      </w:r>
      <w:r w:rsidR="00A13D5F">
        <w:t>.)</w:t>
      </w:r>
      <w:r w:rsidR="000E67B4">
        <w:br/>
      </w:r>
    </w:p>
    <w:p w:rsidR="00871564" w:rsidRDefault="00A13D5F" w:rsidP="00BF062A">
      <w:pPr>
        <w:pStyle w:val="Heading2"/>
        <w:spacing w:before="0" w:after="0" w:line="240" w:lineRule="auto"/>
      </w:pPr>
      <w:r>
        <w:t>Treasurers Report</w:t>
      </w:r>
    </w:p>
    <w:p w:rsidR="00A13D5F" w:rsidRDefault="00A13D5F" w:rsidP="00BF062A">
      <w:pPr>
        <w:pStyle w:val="Heading3"/>
        <w:spacing w:before="0" w:after="0" w:line="240" w:lineRule="auto"/>
      </w:pPr>
      <w:r>
        <w:t xml:space="preserve">Denise </w:t>
      </w:r>
      <w:proofErr w:type="spellStart"/>
      <w:r>
        <w:t>Stalnaker</w:t>
      </w:r>
      <w:proofErr w:type="spellEnd"/>
      <w:r>
        <w:t xml:space="preserve"> provided current balance of $10,909.50. </w:t>
      </w:r>
      <w:r>
        <w:br/>
        <w:t>Spring Conference income $2,310.00, expenses $2,233.44, net profit $76.56</w:t>
      </w:r>
      <w:r w:rsidR="00AA203E">
        <w:t>.</w:t>
      </w:r>
      <w:r>
        <w:t xml:space="preserve"> </w:t>
      </w:r>
    </w:p>
    <w:p w:rsidR="00AA203E" w:rsidRDefault="00A13D5F" w:rsidP="00BF062A">
      <w:pPr>
        <w:pStyle w:val="Heading3"/>
        <w:spacing w:before="0" w:after="0" w:line="240" w:lineRule="auto"/>
      </w:pPr>
      <w:r>
        <w:t xml:space="preserve">Megan </w:t>
      </w:r>
      <w:proofErr w:type="spellStart"/>
      <w:r>
        <w:t>Pintus</w:t>
      </w:r>
      <w:proofErr w:type="spellEnd"/>
      <w:r>
        <w:t xml:space="preserve"> offered to have her Accounting III students to audit the WVBEA’s financial statements. Denise </w:t>
      </w:r>
      <w:proofErr w:type="spellStart"/>
      <w:r>
        <w:t>Stalnaker</w:t>
      </w:r>
      <w:proofErr w:type="spellEnd"/>
      <w:r>
        <w:t xml:space="preserve"> made the motion to have Megan’s Accounting III student’s audit the WVBEA books, Angie Litton seconded and all approved.</w:t>
      </w:r>
      <w:r>
        <w:br/>
      </w:r>
    </w:p>
    <w:p w:rsidR="009646BB" w:rsidRDefault="009646BB" w:rsidP="00BF062A">
      <w:pPr>
        <w:pStyle w:val="Heading2"/>
        <w:spacing w:before="0" w:after="0" w:line="240" w:lineRule="auto"/>
      </w:pPr>
      <w:r>
        <w:t>Fall 2017 Conference</w:t>
      </w:r>
    </w:p>
    <w:p w:rsidR="009646BB" w:rsidRDefault="009646BB" w:rsidP="00BF062A">
      <w:pPr>
        <w:pStyle w:val="Heading3"/>
        <w:spacing w:before="0" w:after="0" w:line="240" w:lineRule="auto"/>
      </w:pPr>
      <w:r>
        <w:t>Dates to be determined by Deanna Canterbury-Penn. WVBEA will hold their fall conference in conjunction with the DECA and FBLA Advisor Training expected to be at Stonewall.</w:t>
      </w:r>
    </w:p>
    <w:p w:rsidR="009646BB" w:rsidRDefault="009646BB" w:rsidP="00BF062A">
      <w:pPr>
        <w:pStyle w:val="Heading3"/>
        <w:spacing w:before="0" w:after="0" w:line="240" w:lineRule="auto"/>
      </w:pPr>
      <w:r>
        <w:t xml:space="preserve">Kim Britton noted WVBEA should be more involved to assist Deanna with event. </w:t>
      </w:r>
    </w:p>
    <w:p w:rsidR="009646BB" w:rsidRPr="009646BB" w:rsidRDefault="009646BB" w:rsidP="00BF062A">
      <w:pPr>
        <w:pStyle w:val="Heading3"/>
        <w:spacing w:before="0" w:after="0" w:line="240" w:lineRule="auto"/>
      </w:pPr>
      <w:r>
        <w:t xml:space="preserve">NOCTI training should be included in fall conference. </w:t>
      </w:r>
      <w:r w:rsidR="000E67B4">
        <w:br/>
      </w:r>
    </w:p>
    <w:p w:rsidR="009646BB" w:rsidRDefault="009646BB" w:rsidP="00BF062A">
      <w:pPr>
        <w:pStyle w:val="Heading2"/>
        <w:spacing w:before="0" w:after="0" w:line="240" w:lineRule="auto"/>
      </w:pPr>
      <w:r>
        <w:t>Spring 2018 Conference</w:t>
      </w:r>
    </w:p>
    <w:p w:rsidR="009646BB" w:rsidRDefault="009646BB" w:rsidP="00BF062A">
      <w:pPr>
        <w:pStyle w:val="Heading3"/>
        <w:spacing w:before="0" w:after="0" w:line="240" w:lineRule="auto"/>
      </w:pPr>
      <w:r>
        <w:t xml:space="preserve">Alternative locations to check: Cedar Lakes, Holiday Inn Express Charleston. </w:t>
      </w:r>
    </w:p>
    <w:p w:rsidR="009646BB" w:rsidRDefault="009646BB" w:rsidP="00BF062A">
      <w:pPr>
        <w:pStyle w:val="Heading3"/>
        <w:spacing w:before="0" w:after="0" w:line="240" w:lineRule="auto"/>
      </w:pPr>
      <w:r>
        <w:t xml:space="preserve">Carver Career Center is interested in helping out with food.  </w:t>
      </w:r>
    </w:p>
    <w:p w:rsidR="009646BB" w:rsidRDefault="009646BB" w:rsidP="00BF062A">
      <w:pPr>
        <w:pStyle w:val="Heading3"/>
        <w:spacing w:before="0" w:after="0" w:line="240" w:lineRule="auto"/>
      </w:pPr>
      <w:r>
        <w:t xml:space="preserve">Discussion to research Fri – Sat stay instead of Sun-Mon due to lack of funding to cover substitutes.  </w:t>
      </w:r>
    </w:p>
    <w:p w:rsidR="009646BB" w:rsidRDefault="009646BB" w:rsidP="00BF062A">
      <w:pPr>
        <w:pStyle w:val="Heading3"/>
        <w:spacing w:before="0" w:after="0" w:line="240" w:lineRule="auto"/>
      </w:pPr>
      <w:r>
        <w:t xml:space="preserve">Potential speakers to contact: </w:t>
      </w:r>
    </w:p>
    <w:p w:rsidR="009646BB" w:rsidRDefault="009646BB" w:rsidP="00BF062A">
      <w:pPr>
        <w:pStyle w:val="Heading3"/>
        <w:numPr>
          <w:ilvl w:val="0"/>
          <w:numId w:val="0"/>
        </w:numPr>
        <w:spacing w:before="0" w:after="0" w:line="240" w:lineRule="auto"/>
        <w:ind w:left="720"/>
      </w:pPr>
      <w:r>
        <w:t>Entrepreneurship: Julia Bolt – WVU – Dean of Entrepreneurship</w:t>
      </w:r>
      <w:r>
        <w:br/>
        <w:t xml:space="preserve">Personal Finance – Mike with </w:t>
      </w:r>
      <w:proofErr w:type="spellStart"/>
      <w:r>
        <w:t>FoolProof</w:t>
      </w:r>
      <w:proofErr w:type="spellEnd"/>
      <w:r>
        <w:t>, TakeChargeToday.arizona.edu</w:t>
      </w:r>
    </w:p>
    <w:p w:rsidR="000E67B4" w:rsidRPr="000E67B4" w:rsidRDefault="000E67B4" w:rsidP="00BF062A">
      <w:pPr>
        <w:pStyle w:val="ListContinue"/>
        <w:spacing w:after="0"/>
      </w:pPr>
      <w:r>
        <w:tab/>
        <w:t>Office 365 tools – Mark Moore - WVDE</w:t>
      </w:r>
    </w:p>
    <w:p w:rsidR="00CC0958" w:rsidRDefault="009646BB" w:rsidP="00BF062A">
      <w:pPr>
        <w:pStyle w:val="Heading3"/>
        <w:spacing w:before="0" w:after="0" w:line="240" w:lineRule="auto"/>
      </w:pPr>
      <w:r>
        <w:t xml:space="preserve">Door prizes – have students make </w:t>
      </w:r>
      <w:r w:rsidR="000E67B4">
        <w:t xml:space="preserve">a door prize. May ask speakers to bring a door prize as well to give away. </w:t>
      </w:r>
    </w:p>
    <w:p w:rsidR="009646BB" w:rsidRDefault="00CC0958" w:rsidP="00BF062A">
      <w:pPr>
        <w:pStyle w:val="Heading3"/>
        <w:spacing w:before="0" w:after="0" w:line="240" w:lineRule="auto"/>
      </w:pPr>
      <w:r>
        <w:t>Potential dates: March 2, 3 or 4</w:t>
      </w:r>
      <w:proofErr w:type="gramStart"/>
      <w:r>
        <w:t>,5</w:t>
      </w:r>
      <w:proofErr w:type="gramEnd"/>
      <w:r>
        <w:t xml:space="preserve">, 2018. </w:t>
      </w:r>
      <w:r w:rsidR="000E67B4">
        <w:br/>
      </w:r>
    </w:p>
    <w:p w:rsidR="000E67B4" w:rsidRDefault="000E67B4" w:rsidP="00BF062A">
      <w:pPr>
        <w:pStyle w:val="Heading2"/>
        <w:spacing w:before="0" w:after="0" w:line="240" w:lineRule="auto"/>
      </w:pPr>
      <w:r>
        <w:t>Website updates</w:t>
      </w:r>
    </w:p>
    <w:p w:rsidR="000E67B4" w:rsidRDefault="000E67B4" w:rsidP="00BF062A">
      <w:pPr>
        <w:pStyle w:val="Heading3"/>
        <w:spacing w:before="0" w:after="0" w:line="240" w:lineRule="auto"/>
      </w:pPr>
      <w:r>
        <w:t xml:space="preserve">Megan </w:t>
      </w:r>
      <w:proofErr w:type="spellStart"/>
      <w:r>
        <w:t>Pintus</w:t>
      </w:r>
      <w:proofErr w:type="spellEnd"/>
      <w:r>
        <w:t xml:space="preserve"> will upload minutes</w:t>
      </w:r>
    </w:p>
    <w:p w:rsidR="000E67B4" w:rsidRDefault="000E67B4" w:rsidP="00BF062A">
      <w:pPr>
        <w:pStyle w:val="Heading3"/>
        <w:spacing w:before="0" w:after="0" w:line="240" w:lineRule="auto"/>
      </w:pPr>
      <w:r>
        <w:t>Kim Britton will update the new bylaws on it.</w:t>
      </w:r>
    </w:p>
    <w:p w:rsidR="000E67B4" w:rsidRDefault="000E67B4" w:rsidP="00BF062A">
      <w:pPr>
        <w:pStyle w:val="Heading3"/>
        <w:spacing w:before="0" w:after="0" w:line="240" w:lineRule="auto"/>
      </w:pPr>
      <w:r>
        <w:t xml:space="preserve">Encourage members to add pictures. </w:t>
      </w:r>
      <w:r w:rsidR="00BF062A">
        <w:br/>
      </w:r>
    </w:p>
    <w:p w:rsidR="000E67B4" w:rsidRDefault="000E67B4" w:rsidP="00BF062A">
      <w:pPr>
        <w:pStyle w:val="Heading2"/>
        <w:spacing w:before="0" w:after="0"/>
      </w:pPr>
      <w:r>
        <w:t>SBEA Conference – Oct. 25-28, 2017 in Savannah, GA</w:t>
      </w:r>
    </w:p>
    <w:p w:rsidR="000E67B4" w:rsidRDefault="000E67B4" w:rsidP="00BF062A">
      <w:pPr>
        <w:pStyle w:val="Heading3"/>
        <w:spacing w:before="0" w:after="0"/>
      </w:pPr>
      <w:r>
        <w:t>Angie Litton, Membership Director and Kim Britton, President are required/expected to attend. (</w:t>
      </w:r>
      <w:proofErr w:type="spellStart"/>
      <w:r>
        <w:t>Lorita</w:t>
      </w:r>
      <w:proofErr w:type="spellEnd"/>
      <w:r>
        <w:t xml:space="preserve"> </w:t>
      </w:r>
      <w:proofErr w:type="spellStart"/>
      <w:r>
        <w:t>Carr</w:t>
      </w:r>
      <w:proofErr w:type="spellEnd"/>
      <w:r>
        <w:t xml:space="preserve"> or Julie Yearego could go in place of Kim if she is not permitted to attend by her county). </w:t>
      </w:r>
    </w:p>
    <w:p w:rsidR="000E67B4" w:rsidRPr="000E67B4" w:rsidRDefault="000E67B4" w:rsidP="00BF062A">
      <w:pPr>
        <w:pStyle w:val="Heading3"/>
        <w:spacing w:before="0" w:after="0"/>
      </w:pPr>
      <w:r>
        <w:t>Costs</w:t>
      </w:r>
      <w:r w:rsidR="00BF062A">
        <w:t xml:space="preserve"> to attend SBEA Conference</w:t>
      </w:r>
      <w:r>
        <w:t xml:space="preserve"> are too high to pay out of pocket. </w:t>
      </w:r>
      <w:r w:rsidR="00BF062A">
        <w:br/>
      </w:r>
      <w:r>
        <w:t xml:space="preserve">Denise </w:t>
      </w:r>
      <w:proofErr w:type="spellStart"/>
      <w:r>
        <w:t>Stalnaker</w:t>
      </w:r>
      <w:proofErr w:type="spellEnd"/>
      <w:r>
        <w:t xml:space="preserve"> made a motion for SBEA Conference travel, food, registration and lodging to be reimbursed with receipts up to a maximum for $1500 per person for u</w:t>
      </w:r>
      <w:r w:rsidR="00BF062A">
        <w:t xml:space="preserve">p to 2 people, </w:t>
      </w:r>
      <w:proofErr w:type="spellStart"/>
      <w:r w:rsidR="00BF062A">
        <w:t>Lorita</w:t>
      </w:r>
      <w:proofErr w:type="spellEnd"/>
      <w:r w:rsidR="00BF062A">
        <w:t xml:space="preserve"> </w:t>
      </w:r>
      <w:proofErr w:type="spellStart"/>
      <w:r w:rsidR="00BF062A">
        <w:t>Carr</w:t>
      </w:r>
      <w:proofErr w:type="spellEnd"/>
      <w:r w:rsidR="00BF062A">
        <w:t xml:space="preserve"> seconded, motion carried.</w:t>
      </w:r>
    </w:p>
    <w:p w:rsidR="000E67B4" w:rsidRPr="000E67B4" w:rsidRDefault="000E67B4" w:rsidP="00BF062A">
      <w:pPr>
        <w:pStyle w:val="Heading3"/>
        <w:numPr>
          <w:ilvl w:val="0"/>
          <w:numId w:val="0"/>
        </w:numPr>
        <w:spacing w:before="0" w:after="0" w:line="240" w:lineRule="auto"/>
        <w:ind w:left="720" w:hanging="360"/>
      </w:pPr>
    </w:p>
    <w:p w:rsidR="00AA203E" w:rsidRDefault="00AA203E" w:rsidP="00BF062A">
      <w:pPr>
        <w:pStyle w:val="Heading2"/>
        <w:spacing w:before="0" w:after="0" w:line="240" w:lineRule="auto"/>
      </w:pPr>
      <w:r>
        <w:t>Adjournment</w:t>
      </w:r>
    </w:p>
    <w:p w:rsidR="00AA203E" w:rsidRDefault="00BF062A" w:rsidP="00BF062A">
      <w:pPr>
        <w:tabs>
          <w:tab w:val="right" w:pos="8640"/>
        </w:tabs>
        <w:spacing w:after="0" w:line="240" w:lineRule="auto"/>
        <w:ind w:left="360"/>
      </w:pPr>
      <w:r>
        <w:t xml:space="preserve">Angie Litton moved to adjourn. </w:t>
      </w:r>
      <w:proofErr w:type="spellStart"/>
      <w:r>
        <w:t>Lorita</w:t>
      </w:r>
      <w:proofErr w:type="spellEnd"/>
      <w:r>
        <w:t xml:space="preserve"> </w:t>
      </w:r>
      <w:proofErr w:type="spellStart"/>
      <w:r>
        <w:t>Carr</w:t>
      </w:r>
      <w:proofErr w:type="spellEnd"/>
      <w:r w:rsidR="00AA203E">
        <w:t xml:space="preserve"> seconded. Meeting adjourned. </w:t>
      </w:r>
      <w:r w:rsidR="000E67B4">
        <w:tab/>
      </w:r>
    </w:p>
    <w:p w:rsidR="006446A1" w:rsidRDefault="006446A1" w:rsidP="00BF062A">
      <w:pPr>
        <w:spacing w:after="0" w:line="240" w:lineRule="auto"/>
        <w:ind w:left="360"/>
      </w:pPr>
    </w:p>
    <w:p w:rsidR="006446A1" w:rsidRDefault="006446A1" w:rsidP="00BF062A">
      <w:pPr>
        <w:spacing w:after="0" w:line="240" w:lineRule="auto"/>
        <w:ind w:left="360"/>
      </w:pPr>
    </w:p>
    <w:p w:rsidR="006446A1" w:rsidRPr="00AA203E" w:rsidRDefault="006446A1" w:rsidP="00BF062A">
      <w:pPr>
        <w:spacing w:after="0" w:line="240" w:lineRule="auto"/>
        <w:ind w:left="360"/>
      </w:pPr>
      <w:r>
        <w:t>Minutes submitted by: Julie Yearego, President-Elect</w:t>
      </w:r>
    </w:p>
    <w:sectPr w:rsidR="006446A1" w:rsidRPr="00AA203E" w:rsidSect="00BF062A">
      <w:footerReference w:type="default" r:id="rId7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FC" w:rsidRDefault="00B372FC">
      <w:pPr>
        <w:spacing w:after="0" w:line="240" w:lineRule="auto"/>
      </w:pPr>
      <w:r>
        <w:separator/>
      </w:r>
    </w:p>
  </w:endnote>
  <w:endnote w:type="continuationSeparator" w:id="0">
    <w:p w:rsidR="00B372FC" w:rsidRDefault="00B3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73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1564" w:rsidRDefault="00B709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FC" w:rsidRDefault="00B372FC">
      <w:pPr>
        <w:spacing w:after="0" w:line="240" w:lineRule="auto"/>
      </w:pPr>
      <w:r>
        <w:separator/>
      </w:r>
    </w:p>
  </w:footnote>
  <w:footnote w:type="continuationSeparator" w:id="0">
    <w:p w:rsidR="00B372FC" w:rsidRDefault="00B3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325"/>
    <w:multiLevelType w:val="hybridMultilevel"/>
    <w:tmpl w:val="669A968C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5EAA"/>
    <w:multiLevelType w:val="multilevel"/>
    <w:tmpl w:val="9DECDC28"/>
    <w:lvl w:ilvl="0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3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3B05ED1"/>
    <w:multiLevelType w:val="hybridMultilevel"/>
    <w:tmpl w:val="74986AFA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 w:tplc="116A6778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3E"/>
    <w:rsid w:val="00071369"/>
    <w:rsid w:val="000E67B4"/>
    <w:rsid w:val="0019363D"/>
    <w:rsid w:val="001A3B47"/>
    <w:rsid w:val="00254F52"/>
    <w:rsid w:val="002C33B0"/>
    <w:rsid w:val="00302E4F"/>
    <w:rsid w:val="00392287"/>
    <w:rsid w:val="004A10F9"/>
    <w:rsid w:val="005F7944"/>
    <w:rsid w:val="00616134"/>
    <w:rsid w:val="006446A1"/>
    <w:rsid w:val="006E1CD9"/>
    <w:rsid w:val="008400D4"/>
    <w:rsid w:val="00871564"/>
    <w:rsid w:val="009646BB"/>
    <w:rsid w:val="009E2B3A"/>
    <w:rsid w:val="00A13D5F"/>
    <w:rsid w:val="00A813E5"/>
    <w:rsid w:val="00A85492"/>
    <w:rsid w:val="00AA203E"/>
    <w:rsid w:val="00B372FC"/>
    <w:rsid w:val="00B70907"/>
    <w:rsid w:val="00BF062A"/>
    <w:rsid w:val="00C0036E"/>
    <w:rsid w:val="00CC0958"/>
    <w:rsid w:val="00D22943"/>
    <w:rsid w:val="00D90EA3"/>
    <w:rsid w:val="00E87336"/>
    <w:rsid w:val="00EB12BA"/>
    <w:rsid w:val="00F12CA1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A56C9A-96CF-48C3-9ED4-EF88F2D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4" w:qFormat="1"/>
    <w:lsdException w:name="List Continue 2" w:uiPriority="4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uiPriority="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92"/>
  </w:style>
  <w:style w:type="paragraph" w:styleId="Heading1">
    <w:name w:val="heading 1"/>
    <w:basedOn w:val="Normal"/>
    <w:uiPriority w:val="3"/>
    <w:qFormat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numPr>
        <w:numId w:val="15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ListContinue"/>
    <w:link w:val="Heading3Char"/>
    <w:uiPriority w:val="3"/>
    <w:unhideWhenUsed/>
    <w:qFormat/>
    <w:pPr>
      <w:keepNext/>
      <w:keepLines/>
      <w:numPr>
        <w:ilvl w:val="1"/>
        <w:numId w:val="15"/>
      </w:numPr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ListContinue2"/>
    <w:link w:val="Heading4Char"/>
    <w:uiPriority w:val="3"/>
    <w:unhideWhenUsed/>
    <w:qFormat/>
    <w:pPr>
      <w:keepNext/>
      <w:keepLines/>
      <w:numPr>
        <w:ilvl w:val="2"/>
        <w:numId w:val="15"/>
      </w:numPr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unhideWhenUsed/>
    <w:qFormat/>
    <w:rsid w:val="001A3B47"/>
    <w:pPr>
      <w:spacing w:after="0"/>
    </w:pPr>
    <w:rPr>
      <w:b/>
    </w:rPr>
  </w:style>
  <w:style w:type="paragraph" w:styleId="Subtitle">
    <w:name w:val="Subtitle"/>
    <w:basedOn w:val="Normal"/>
    <w:link w:val="SubtitleChar"/>
    <w:uiPriority w:val="2"/>
    <w:unhideWhenUsed/>
    <w:qFormat/>
    <w:rsid w:val="001A3B47"/>
    <w:pPr>
      <w:numPr>
        <w:ilvl w:val="1"/>
      </w:numPr>
      <w:spacing w:after="320"/>
      <w:contextualSpacing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3"/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1A3B47"/>
    <w:rPr>
      <w:b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Cs w:val="24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szCs w:val="24"/>
    </w:rPr>
  </w:style>
  <w:style w:type="paragraph" w:styleId="Date">
    <w:name w:val="Date"/>
    <w:basedOn w:val="Normal"/>
    <w:next w:val="Normal"/>
    <w:link w:val="DateChar"/>
    <w:uiPriority w:val="3"/>
    <w:qFormat/>
    <w:rsid w:val="00D22943"/>
    <w:rPr>
      <w:i/>
    </w:rPr>
  </w:style>
  <w:style w:type="character" w:customStyle="1" w:styleId="DateChar">
    <w:name w:val="Date Char"/>
    <w:basedOn w:val="DefaultParagraphFont"/>
    <w:link w:val="Date"/>
    <w:uiPriority w:val="3"/>
    <w:rsid w:val="00D22943"/>
    <w:rPr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Continue">
    <w:name w:val="List Continue"/>
    <w:basedOn w:val="Normal"/>
    <w:uiPriority w:val="4"/>
    <w:qFormat/>
    <w:pPr>
      <w:ind w:left="360"/>
      <w:contextualSpacing/>
    </w:pPr>
  </w:style>
  <w:style w:type="paragraph" w:styleId="ListContinue2">
    <w:name w:val="List Continue 2"/>
    <w:basedOn w:val="Normal"/>
    <w:uiPriority w:val="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2"/>
    <w:rsid w:val="001A3B47"/>
    <w:rPr>
      <w:rFonts w:cstheme="minorBidi"/>
    </w:rPr>
  </w:style>
  <w:style w:type="table" w:customStyle="1" w:styleId="Meetingminutestable">
    <w:name w:val="Meeting minutes table"/>
    <w:basedOn w:val="TableNormal"/>
    <w:uiPriority w:val="99"/>
    <w:rsid w:val="004A10F9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inutes%20for%20organization%20meeting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52656958174BC6BF0DC58E1FB92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66A-9050-43A1-96D0-6645BE0A0577}"/>
      </w:docPartPr>
      <w:docPartBody>
        <w:p w:rsidR="00000000" w:rsidRDefault="00E915EC">
          <w:pPr>
            <w:pStyle w:val="E052656958174BC6BF0DC58E1FB92996"/>
          </w:pPr>
          <w:r>
            <w:t>Meeting Minutes</w:t>
          </w:r>
        </w:p>
      </w:docPartBody>
    </w:docPart>
    <w:docPart>
      <w:docPartPr>
        <w:name w:val="8191141EDDA74178820EF976C0C91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3F1C4-FC2E-47C1-B324-5B8BCF0B724E}"/>
      </w:docPartPr>
      <w:docPartBody>
        <w:p w:rsidR="00000000" w:rsidRDefault="00E915EC">
          <w:pPr>
            <w:pStyle w:val="8191141EDDA74178820EF976C0C911D9"/>
          </w:pPr>
          <w:r w:rsidRPr="00254F52"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EC"/>
    <w:rsid w:val="00E9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1A7B8CAB1F45B183B048538C592534">
    <w:name w:val="3F1A7B8CAB1F45B183B048538C592534"/>
  </w:style>
  <w:style w:type="paragraph" w:customStyle="1" w:styleId="E052656958174BC6BF0DC58E1FB92996">
    <w:name w:val="E052656958174BC6BF0DC58E1FB92996"/>
  </w:style>
  <w:style w:type="paragraph" w:customStyle="1" w:styleId="AB24193E4D514D2CB4FBC90ACE76AF7A">
    <w:name w:val="AB24193E4D514D2CB4FBC90ACE76AF7A"/>
  </w:style>
  <w:style w:type="paragraph" w:customStyle="1" w:styleId="8191141EDDA74178820EF976C0C911D9">
    <w:name w:val="8191141EDDA74178820EF976C0C911D9"/>
  </w:style>
  <w:style w:type="paragraph" w:customStyle="1" w:styleId="F25CB29CD8C045A596E0899659239645">
    <w:name w:val="F25CB29CD8C045A596E0899659239645"/>
  </w:style>
  <w:style w:type="paragraph" w:customStyle="1" w:styleId="B4EE770EBB3345138410E0FC4DA9D9B7">
    <w:name w:val="B4EE770EBB3345138410E0FC4DA9D9B7"/>
  </w:style>
  <w:style w:type="paragraph" w:customStyle="1" w:styleId="E81A455B0528422582642DB46302C67A">
    <w:name w:val="E81A455B0528422582642DB46302C67A"/>
  </w:style>
  <w:style w:type="paragraph" w:customStyle="1" w:styleId="29A9DB21C4AF40428F8467BFC57059C6">
    <w:name w:val="29A9DB21C4AF40428F8467BFC57059C6"/>
  </w:style>
  <w:style w:type="paragraph" w:customStyle="1" w:styleId="93F6FDD8F8CE4F0788B2654B249681A0">
    <w:name w:val="93F6FDD8F8CE4F0788B2654B249681A0"/>
  </w:style>
  <w:style w:type="paragraph" w:customStyle="1" w:styleId="EA0E657C9B5E4313873BFC09C94EE0EC">
    <w:name w:val="EA0E657C9B5E4313873BFC09C94EE0EC"/>
  </w:style>
  <w:style w:type="paragraph" w:customStyle="1" w:styleId="ECD3DAA1F3C440CCB8072BE7DDB8E305">
    <w:name w:val="ECD3DAA1F3C440CCB8072BE7DDB8E305"/>
  </w:style>
  <w:style w:type="paragraph" w:customStyle="1" w:styleId="7A915D769EAA4BC09696EFF3F5AD53A8">
    <w:name w:val="7A915D769EAA4BC09696EFF3F5AD53A8"/>
  </w:style>
  <w:style w:type="paragraph" w:customStyle="1" w:styleId="080109ECC1E7434F9BB11CE45F17119A">
    <w:name w:val="080109ECC1E7434F9BB11CE45F17119A"/>
  </w:style>
  <w:style w:type="paragraph" w:customStyle="1" w:styleId="B912F6242EFB4DB2AFCCD62A1C7CB457">
    <w:name w:val="B912F6242EFB4DB2AFCCD62A1C7CB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(short form)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Yearego</dc:creator>
  <cp:keywords/>
  <cp:lastModifiedBy>Chris Yearego</cp:lastModifiedBy>
  <cp:revision>4</cp:revision>
  <dcterms:created xsi:type="dcterms:W3CDTF">2017-07-18T00:54:00Z</dcterms:created>
  <dcterms:modified xsi:type="dcterms:W3CDTF">2017-07-18T00:57:00Z</dcterms:modified>
  <cp:version/>
</cp:coreProperties>
</file>